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5435BD" w:rsidP="005435BD">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0678" cy="90908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4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11729" cy="909228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03E14">
        <w:rPr>
          <w:rFonts w:ascii="Times New Roman" w:hAnsi="Times New Roman" w:cs="Times New Roman"/>
          <w:sz w:val="26"/>
          <w:szCs w:val="26"/>
        </w:rPr>
        <w:t>2</w:t>
      </w:r>
      <w:r w:rsidR="00F63029">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03298C">
        <w:rPr>
          <w:rFonts w:ascii="Times New Roman" w:hAnsi="Times New Roman" w:cs="Times New Roman"/>
          <w:sz w:val="26"/>
          <w:szCs w:val="26"/>
        </w:rPr>
        <w:t>Реализация технологических процессов изготовления деталей</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w:t>
      </w:r>
      <w:r w:rsidR="00E03E14">
        <w:rPr>
          <w:rFonts w:ascii="Times New Roman" w:hAnsi="Times New Roman" w:cs="Times New Roman"/>
          <w:sz w:val="26"/>
          <w:szCs w:val="26"/>
        </w:rPr>
        <w:t>2</w:t>
      </w:r>
      <w:r w:rsidR="00F63029">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F63029" w:rsidRDefault="00F63029" w:rsidP="00C349D8">
      <w:pPr>
        <w:ind w:firstLine="426"/>
        <w:jc w:val="both"/>
        <w:rPr>
          <w:rFonts w:ascii="Times New Roman" w:hAnsi="Times New Roman" w:cs="Times New Roman"/>
          <w:sz w:val="26"/>
          <w:szCs w:val="26"/>
        </w:rPr>
      </w:pPr>
    </w:p>
    <w:p w:rsidR="00F63029" w:rsidRPr="00E636E8" w:rsidRDefault="00F63029"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435B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435B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435B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435B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435B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435B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435B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435B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435B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3298C">
        <w:rPr>
          <w:rFonts w:ascii="Times New Roman" w:hAnsi="Times New Roman" w:cs="Times New Roman"/>
          <w:sz w:val="26"/>
          <w:szCs w:val="26"/>
        </w:rPr>
        <w:t>МДК.03.01 Реализация технологических процессов изготовления деталей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lastRenderedPageBreak/>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065F93" w:rsidRPr="00F6226C" w:rsidRDefault="00065F93" w:rsidP="00065F93">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МДК.03.01 Реализация технологических процессов изготовления деталей</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proofErr w:type="gramStart"/>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proofErr w:type="gramEnd"/>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065F93" w:rsidRPr="002B7E5A" w:rsidRDefault="00065F93" w:rsidP="00065F93">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sz w:val="26"/>
                <w:szCs w:val="26"/>
              </w:rPr>
            </w:pPr>
            <w:r w:rsidRPr="0003298C">
              <w:rPr>
                <w:rFonts w:ascii="Times New Roman" w:hAnsi="Times New Roman" w:cs="Times New Roman"/>
                <w:sz w:val="26"/>
                <w:szCs w:val="26"/>
              </w:rPr>
              <w:t>Тема 1.1. Обеспечение качества изделия</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Проектирование средств технологического оснащения для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Составить график</w:t>
            </w:r>
          </w:p>
        </w:tc>
      </w:tr>
      <w:tr w:rsidR="0003298C" w:rsidRPr="006C1414" w:rsidTr="008C50BB">
        <w:trPr>
          <w:trHeight w:val="699"/>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подготовки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91"/>
        </w:trPr>
        <w:tc>
          <w:tcPr>
            <w:tcW w:w="2552" w:type="dxa"/>
            <w:vMerge w:val="restart"/>
          </w:tcPr>
          <w:p w:rsidR="0003298C" w:rsidRPr="0003298C" w:rsidRDefault="0003298C" w:rsidP="0003298C">
            <w:pPr>
              <w:autoSpaceDE w:val="0"/>
              <w:autoSpaceDN w:val="0"/>
              <w:adjustRightInd w:val="0"/>
              <w:rPr>
                <w:rFonts w:ascii="Times New Roman" w:hAnsi="Times New Roman" w:cs="Times New Roman"/>
                <w:sz w:val="26"/>
                <w:szCs w:val="26"/>
              </w:rPr>
            </w:pPr>
            <w:r w:rsidRPr="0003298C">
              <w:rPr>
                <w:rFonts w:ascii="Times New Roman" w:hAnsi="Times New Roman" w:cs="Times New Roman"/>
                <w:sz w:val="26"/>
                <w:szCs w:val="26"/>
              </w:rPr>
              <w:lastRenderedPageBreak/>
              <w:t>Тема 1.2. Обеспечение точности обработки</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технологической оснастки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контрольно-поверочной аппаратуры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для разработки технологического процесса изготовления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на токарно-винторезном станке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03298C">
              <w:rPr>
                <w:rFonts w:ascii="Times New Roman" w:hAnsi="Times New Roman" w:cs="Times New Roman"/>
                <w:sz w:val="26"/>
                <w:szCs w:val="26"/>
              </w:rPr>
              <w:t>Тема 1.3 Обеспечение качества поверхностного слоя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для обработки детали на шлифовальном станке.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фрезерного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шлифовального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токарного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Смазка токарно-винторезного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Этапы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bCs/>
                <w:sz w:val="26"/>
                <w:szCs w:val="26"/>
              </w:rPr>
            </w:pPr>
            <w:r w:rsidRPr="0003298C">
              <w:rPr>
                <w:rFonts w:ascii="Times New Roman" w:hAnsi="Times New Roman" w:cs="Times New Roman"/>
                <w:sz w:val="26"/>
                <w:szCs w:val="26"/>
              </w:rPr>
              <w:t>Тема 1.4 Обеспечение точности обработки при внедрении технологических процессов изготовления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фрезерного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сверлильного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w:t>
            </w:r>
            <w:r w:rsidRPr="00632E83">
              <w:rPr>
                <w:rFonts w:ascii="Times New Roman" w:hAnsi="Times New Roman" w:cs="Times New Roman"/>
                <w:sz w:val="26"/>
                <w:szCs w:val="26"/>
              </w:rPr>
              <w:lastRenderedPageBreak/>
              <w:t xml:space="preserve">токарного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фрезерного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Default="0003298C" w:rsidP="0003298C">
            <w:r w:rsidRPr="00632E83">
              <w:rPr>
                <w:rFonts w:ascii="Times New Roman" w:hAnsi="Times New Roman" w:cs="Times New Roman"/>
                <w:sz w:val="26"/>
                <w:szCs w:val="26"/>
              </w:rPr>
              <w:t>Кинематическая подготовка шлифовального станка для выполнения обработки заготовки в соответствии с выбранным режимом резания</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3298C" w:rsidRPr="008C50BB" w:rsidRDefault="0003298C" w:rsidP="0003298C">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3298C"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73</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w:t>
      </w:r>
      <w:r w:rsidRPr="006C1414">
        <w:rPr>
          <w:rFonts w:ascii="Times New Roman" w:eastAsia="Arial-BoldMT" w:hAnsi="Times New Roman" w:cs="Times New Roman"/>
          <w:sz w:val="26"/>
          <w:szCs w:val="26"/>
        </w:rPr>
        <w:lastRenderedPageBreak/>
        <w:t xml:space="preserve">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w:t>
      </w:r>
      <w:r w:rsidRPr="006C1414">
        <w:rPr>
          <w:rFonts w:ascii="Times New Roman" w:hAnsi="Times New Roman" w:cs="Times New Roman"/>
          <w:sz w:val="26"/>
          <w:szCs w:val="26"/>
        </w:rPr>
        <w:lastRenderedPageBreak/>
        <w:t>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 xml:space="preserve">План развития основной части должен быть ясным. Должно быть отобрано </w:t>
      </w:r>
      <w:r w:rsidRPr="006C1414">
        <w:rPr>
          <w:sz w:val="26"/>
          <w:szCs w:val="26"/>
        </w:rPr>
        <w:lastRenderedPageBreak/>
        <w:t>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w:t>
      </w:r>
      <w:r w:rsidRPr="006C1414">
        <w:rPr>
          <w:rFonts w:ascii="Times New Roman" w:hAnsi="Times New Roman" w:cs="Times New Roman"/>
          <w:sz w:val="26"/>
          <w:szCs w:val="26"/>
        </w:rPr>
        <w:lastRenderedPageBreak/>
        <w:t>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w:t>
      </w:r>
      <w:r w:rsidRPr="006C1414">
        <w:rPr>
          <w:sz w:val="26"/>
          <w:szCs w:val="26"/>
        </w:rPr>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6C1414">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w:t>
      </w:r>
      <w:r w:rsidRPr="006C1414">
        <w:rPr>
          <w:color w:val="000000"/>
          <w:sz w:val="26"/>
          <w:szCs w:val="26"/>
        </w:rPr>
        <w:lastRenderedPageBreak/>
        <w:t xml:space="preserve">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w:t>
            </w:r>
            <w:r w:rsidRPr="006C1414">
              <w:rPr>
                <w:rFonts w:ascii="Times New Roman" w:hAnsi="Times New Roman" w:cs="Times New Roman"/>
                <w:sz w:val="26"/>
                <w:szCs w:val="26"/>
              </w:rPr>
              <w:lastRenderedPageBreak/>
              <w:t xml:space="preserve">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r w:rsidRPr="006C1414">
              <w:rPr>
                <w:rFonts w:ascii="Times New Roman" w:hAnsi="Times New Roman" w:cs="Times New Roman"/>
                <w:sz w:val="26"/>
                <w:szCs w:val="26"/>
              </w:rPr>
              <w:lastRenderedPageBreak/>
              <w:t>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 А. Технология </w:t>
      </w:r>
      <w:proofErr w:type="gramStart"/>
      <w:r w:rsidRPr="0003298C">
        <w:rPr>
          <w:rFonts w:ascii="Times New Roman" w:hAnsi="Times New Roman" w:cs="Times New Roman"/>
          <w:bCs/>
          <w:sz w:val="26"/>
          <w:szCs w:val="26"/>
        </w:rPr>
        <w:t>машиностроения :</w:t>
      </w:r>
      <w:proofErr w:type="gramEnd"/>
      <w:r w:rsidRPr="0003298C">
        <w:rPr>
          <w:rFonts w:ascii="Times New Roman" w:hAnsi="Times New Roman" w:cs="Times New Roman"/>
          <w:bCs/>
          <w:sz w:val="26"/>
          <w:szCs w:val="26"/>
        </w:rPr>
        <w:t xml:space="preserve"> учебник / А.А. </w:t>
      </w: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А.А. Афанасьев, И.В. </w:t>
      </w:r>
      <w:proofErr w:type="spellStart"/>
      <w:r w:rsidRPr="0003298C">
        <w:rPr>
          <w:rFonts w:ascii="Times New Roman" w:hAnsi="Times New Roman" w:cs="Times New Roman"/>
          <w:bCs/>
          <w:sz w:val="26"/>
          <w:szCs w:val="26"/>
        </w:rPr>
        <w:t>Шрубченко</w:t>
      </w:r>
      <w:proofErr w:type="spellEnd"/>
      <w:r w:rsidRPr="0003298C">
        <w:rPr>
          <w:rFonts w:ascii="Times New Roman" w:hAnsi="Times New Roman" w:cs="Times New Roman"/>
          <w:bCs/>
          <w:sz w:val="26"/>
          <w:szCs w:val="26"/>
        </w:rPr>
        <w:t xml:space="preserve">. — 3-е изд., доп.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w:t>
      </w:r>
      <w:proofErr w:type="gramStart"/>
      <w:r w:rsidRPr="0003298C">
        <w:rPr>
          <w:rFonts w:ascii="Times New Roman" w:hAnsi="Times New Roman" w:cs="Times New Roman"/>
          <w:bCs/>
          <w:sz w:val="26"/>
          <w:szCs w:val="26"/>
        </w:rPr>
        <w:t>инструменты :</w:t>
      </w:r>
      <w:proofErr w:type="gramEnd"/>
      <w:r w:rsidRPr="0003298C">
        <w:rPr>
          <w:rFonts w:ascii="Times New Roman" w:hAnsi="Times New Roman" w:cs="Times New Roman"/>
          <w:bCs/>
          <w:sz w:val="26"/>
          <w:szCs w:val="26"/>
        </w:rPr>
        <w:t xml:space="preserve"> учебное пособие / В.Г. Солоненко, А.А. Рыжкин.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03298C">
        <w:rPr>
          <w:rFonts w:ascii="Times New Roman" w:hAnsi="Times New Roman" w:cs="Times New Roman"/>
          <w:sz w:val="26"/>
          <w:szCs w:val="26"/>
          <w:shd w:val="clear" w:color="auto" w:fill="FFFFFF"/>
        </w:rPr>
        <w:t>участков :</w:t>
      </w:r>
      <w:proofErr w:type="gramEnd"/>
      <w:r w:rsidRPr="0003298C">
        <w:rPr>
          <w:rFonts w:ascii="Times New Roman" w:hAnsi="Times New Roman" w:cs="Times New Roman"/>
          <w:sz w:val="26"/>
          <w:szCs w:val="26"/>
          <w:shd w:val="clear" w:color="auto" w:fill="FFFFFF"/>
        </w:rPr>
        <w:t xml:space="preserve"> учебное пособие / А. Ф. Бойко, А. А. </w:t>
      </w:r>
      <w:proofErr w:type="spellStart"/>
      <w:r w:rsidRPr="0003298C">
        <w:rPr>
          <w:rFonts w:ascii="Times New Roman" w:hAnsi="Times New Roman" w:cs="Times New Roman"/>
          <w:sz w:val="26"/>
          <w:szCs w:val="26"/>
          <w:shd w:val="clear" w:color="auto" w:fill="FFFFFF"/>
        </w:rPr>
        <w:t>Погонин</w:t>
      </w:r>
      <w:proofErr w:type="spellEnd"/>
      <w:r w:rsidRPr="0003298C">
        <w:rPr>
          <w:rFonts w:ascii="Times New Roman" w:hAnsi="Times New Roman" w:cs="Times New Roman"/>
          <w:sz w:val="26"/>
          <w:szCs w:val="26"/>
          <w:shd w:val="clear" w:color="auto" w:fill="FFFFFF"/>
        </w:rPr>
        <w:t xml:space="preserve">, А. А. Афанасьев, М. Н. Воронкова. — </w:t>
      </w:r>
      <w:proofErr w:type="gramStart"/>
      <w:r w:rsidRPr="0003298C">
        <w:rPr>
          <w:rFonts w:ascii="Times New Roman" w:hAnsi="Times New Roman" w:cs="Times New Roman"/>
          <w:sz w:val="26"/>
          <w:szCs w:val="26"/>
          <w:shd w:val="clear" w:color="auto" w:fill="FFFFFF"/>
        </w:rPr>
        <w:t>Москва :</w:t>
      </w:r>
      <w:proofErr w:type="gramEnd"/>
      <w:r w:rsidRPr="0003298C">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03298C">
        <w:rPr>
          <w:rFonts w:ascii="Times New Roman" w:hAnsi="Times New Roman" w:cs="Times New Roman"/>
          <w:sz w:val="26"/>
          <w:szCs w:val="26"/>
          <w:shd w:val="clear" w:color="auto" w:fill="FFFFFF"/>
        </w:rPr>
        <w:t>Текст :</w:t>
      </w:r>
      <w:proofErr w:type="gramEnd"/>
      <w:r w:rsidRPr="0003298C">
        <w:rPr>
          <w:rFonts w:ascii="Times New Roman" w:hAnsi="Times New Roman" w:cs="Times New Roman"/>
          <w:sz w:val="26"/>
          <w:szCs w:val="26"/>
          <w:shd w:val="clear" w:color="auto" w:fill="FFFFFF"/>
        </w:rPr>
        <w:t xml:space="preserve">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Л. И. Металлообрабатывающие </w:t>
      </w:r>
      <w:proofErr w:type="gramStart"/>
      <w:r w:rsidRPr="0003298C">
        <w:rPr>
          <w:rFonts w:ascii="Times New Roman" w:hAnsi="Times New Roman" w:cs="Times New Roman"/>
          <w:bCs/>
          <w:sz w:val="26"/>
          <w:szCs w:val="26"/>
        </w:rPr>
        <w:t>станки :</w:t>
      </w:r>
      <w:proofErr w:type="gramEnd"/>
      <w:r w:rsidRPr="0003298C">
        <w:rPr>
          <w:rFonts w:ascii="Times New Roman" w:hAnsi="Times New Roman" w:cs="Times New Roman"/>
          <w:bCs/>
          <w:sz w:val="26"/>
          <w:szCs w:val="26"/>
        </w:rPr>
        <w:t xml:space="preserve"> учебник / Л.И. </w:t>
      </w: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03298C">
        <w:rPr>
          <w:rFonts w:ascii="Times New Roman" w:hAnsi="Times New Roman" w:cs="Times New Roman"/>
          <w:sz w:val="26"/>
          <w:szCs w:val="26"/>
        </w:rPr>
        <w:t>Монахова</w:t>
      </w:r>
      <w:proofErr w:type="spellEnd"/>
      <w:r w:rsidRPr="0003298C">
        <w:rPr>
          <w:rFonts w:ascii="Times New Roman" w:hAnsi="Times New Roman" w:cs="Times New Roman"/>
          <w:sz w:val="26"/>
          <w:szCs w:val="26"/>
        </w:rPr>
        <w:t>–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 xml:space="preserve">5. </w:t>
      </w:r>
      <w:proofErr w:type="spellStart"/>
      <w:r w:rsidRPr="0003298C">
        <w:rPr>
          <w:rFonts w:ascii="Times New Roman" w:hAnsi="Times New Roman" w:cs="Times New Roman"/>
          <w:sz w:val="26"/>
          <w:szCs w:val="26"/>
        </w:rPr>
        <w:t>Серебреницкий</w:t>
      </w:r>
      <w:proofErr w:type="spellEnd"/>
      <w:r w:rsidRPr="0003298C">
        <w:rPr>
          <w:rFonts w:ascii="Times New Roman" w:hAnsi="Times New Roman" w:cs="Times New Roman"/>
          <w:sz w:val="26"/>
          <w:szCs w:val="26"/>
        </w:rPr>
        <w:t xml:space="preserve"> П. П. Краткий справочник станочника – Л.: </w:t>
      </w:r>
      <w:proofErr w:type="spellStart"/>
      <w:r w:rsidRPr="0003298C">
        <w:rPr>
          <w:rFonts w:ascii="Times New Roman" w:hAnsi="Times New Roman" w:cs="Times New Roman"/>
          <w:sz w:val="26"/>
          <w:szCs w:val="26"/>
        </w:rPr>
        <w:t>Лениздат</w:t>
      </w:r>
      <w:proofErr w:type="spellEnd"/>
      <w:r w:rsidRPr="0003298C">
        <w:rPr>
          <w:rFonts w:ascii="Times New Roman" w:hAnsi="Times New Roman" w:cs="Times New Roman"/>
          <w:sz w:val="26"/>
          <w:szCs w:val="26"/>
        </w:rPr>
        <w:t>,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ФОРУМ : ИНФРА-М, 2018. — 88 с. — (</w:t>
      </w:r>
      <w:proofErr w:type="spellStart"/>
      <w:r w:rsidRPr="0003298C">
        <w:rPr>
          <w:rFonts w:ascii="Times New Roman" w:hAnsi="Times New Roman" w:cs="Times New Roman"/>
          <w:bCs/>
          <w:sz w:val="26"/>
          <w:szCs w:val="26"/>
        </w:rPr>
        <w:t>Cреднее</w:t>
      </w:r>
      <w:proofErr w:type="spellEnd"/>
      <w:r w:rsidRPr="0003298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w:t>
      </w:r>
      <w:proofErr w:type="gramStart"/>
      <w:r w:rsidRPr="0003298C">
        <w:rPr>
          <w:rFonts w:ascii="Times New Roman" w:hAnsi="Times New Roman" w:cs="Times New Roman"/>
          <w:bCs/>
          <w:sz w:val="26"/>
          <w:szCs w:val="26"/>
        </w:rPr>
        <w:t>процессов :</w:t>
      </w:r>
      <w:proofErr w:type="gramEnd"/>
      <w:r w:rsidRPr="0003298C">
        <w:rPr>
          <w:rFonts w:ascii="Times New Roman" w:hAnsi="Times New Roman" w:cs="Times New Roman"/>
          <w:bCs/>
          <w:sz w:val="26"/>
          <w:szCs w:val="26"/>
        </w:rPr>
        <w:t xml:space="preserve"> учебное пособие / В.В. Клепиков, Н.М. Султан-заде, А.Г. </w:t>
      </w:r>
      <w:proofErr w:type="spellStart"/>
      <w:r w:rsidRPr="0003298C">
        <w:rPr>
          <w:rFonts w:ascii="Times New Roman" w:hAnsi="Times New Roman" w:cs="Times New Roman"/>
          <w:bCs/>
          <w:sz w:val="26"/>
          <w:szCs w:val="26"/>
        </w:rPr>
        <w:t>Схиртладзе</w:t>
      </w:r>
      <w:proofErr w:type="spellEnd"/>
      <w:r w:rsidRPr="0003298C">
        <w:rPr>
          <w:rFonts w:ascii="Times New Roman" w:hAnsi="Times New Roman" w:cs="Times New Roman"/>
          <w:bCs/>
          <w:sz w:val="26"/>
          <w:szCs w:val="26"/>
        </w:rPr>
        <w:t xml:space="preserve">. — </w:t>
      </w:r>
      <w:proofErr w:type="gramStart"/>
      <w:r w:rsidRPr="0003298C">
        <w:rPr>
          <w:rFonts w:ascii="Times New Roman" w:hAnsi="Times New Roman" w:cs="Times New Roman"/>
          <w:bCs/>
          <w:sz w:val="26"/>
          <w:szCs w:val="26"/>
        </w:rPr>
        <w:t>Москва :</w:t>
      </w:r>
      <w:proofErr w:type="gramEnd"/>
      <w:r w:rsidRPr="0003298C">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03298C">
        <w:rPr>
          <w:rFonts w:ascii="Times New Roman" w:hAnsi="Times New Roman" w:cs="Times New Roman"/>
          <w:bCs/>
          <w:sz w:val="26"/>
          <w:szCs w:val="26"/>
        </w:rPr>
        <w:t>Текст :</w:t>
      </w:r>
      <w:proofErr w:type="gramEnd"/>
      <w:r w:rsidRPr="0003298C">
        <w:rPr>
          <w:rFonts w:ascii="Times New Roman" w:hAnsi="Times New Roman" w:cs="Times New Roman"/>
          <w:bCs/>
          <w:sz w:val="26"/>
          <w:szCs w:val="26"/>
        </w:rPr>
        <w:t xml:space="preserve">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lastRenderedPageBreak/>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w:t>
      </w:r>
      <w:proofErr w:type="gramStart"/>
      <w:r w:rsidRPr="0003298C">
        <w:rPr>
          <w:rFonts w:ascii="Times New Roman" w:hAnsi="Times New Roman" w:cs="Times New Roman"/>
          <w:sz w:val="26"/>
          <w:szCs w:val="26"/>
        </w:rPr>
        <w:t xml:space="preserve">доступа  </w:t>
      </w:r>
      <w:proofErr w:type="spellStart"/>
      <w:r w:rsidRPr="0003298C">
        <w:rPr>
          <w:rFonts w:ascii="Times New Roman" w:hAnsi="Times New Roman" w:cs="Times New Roman"/>
          <w:sz w:val="26"/>
          <w:szCs w:val="26"/>
        </w:rPr>
        <w:t>Рособразования</w:t>
      </w:r>
      <w:proofErr w:type="spellEnd"/>
      <w:proofErr w:type="gram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proofErr w:type="gramStart"/>
      <w:r w:rsidRPr="0003298C">
        <w:rPr>
          <w:rFonts w:ascii="Times New Roman" w:hAnsi="Times New Roman" w:cs="Times New Roman"/>
          <w:sz w:val="26"/>
          <w:szCs w:val="26"/>
          <w:lang w:val="en-US"/>
        </w:rPr>
        <w:t>http</w:t>
      </w:r>
      <w:proofErr w:type="gramEnd"/>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6144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3298C"/>
    <w:rsid w:val="00065F93"/>
    <w:rsid w:val="0009443B"/>
    <w:rsid w:val="000A0DF0"/>
    <w:rsid w:val="000A1F47"/>
    <w:rsid w:val="000B7ACA"/>
    <w:rsid w:val="000C2B4A"/>
    <w:rsid w:val="000F612C"/>
    <w:rsid w:val="001204BA"/>
    <w:rsid w:val="00141EEA"/>
    <w:rsid w:val="00150CEE"/>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435BD"/>
    <w:rsid w:val="00570B7C"/>
    <w:rsid w:val="00592549"/>
    <w:rsid w:val="00595B28"/>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3E14"/>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63029"/>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4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DA920-99B9-4597-AF71-66AA3617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23</Pages>
  <Words>7480</Words>
  <Characters>42639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39</cp:revision>
  <cp:lastPrinted>2021-11-13T08:04:00Z</cp:lastPrinted>
  <dcterms:created xsi:type="dcterms:W3CDTF">2022-03-16T14:57:00Z</dcterms:created>
  <dcterms:modified xsi:type="dcterms:W3CDTF">2022-04-28T07:12:00Z</dcterms:modified>
</cp:coreProperties>
</file>